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ED" w:rsidRDefault="00BA60ED" w:rsidP="00BA60ED">
      <w:pPr>
        <w:spacing w:after="120" w:line="240" w:lineRule="auto"/>
      </w:pPr>
    </w:p>
    <w:tbl>
      <w:tblPr>
        <w:tblW w:w="0" w:type="auto"/>
        <w:tblCellMar>
          <w:left w:w="43" w:type="dxa"/>
          <w:right w:w="43" w:type="dxa"/>
        </w:tblCellMar>
        <w:tblLook w:val="04A0"/>
      </w:tblPr>
      <w:tblGrid>
        <w:gridCol w:w="2037"/>
        <w:gridCol w:w="1499"/>
        <w:gridCol w:w="646"/>
        <w:gridCol w:w="754"/>
        <w:gridCol w:w="1317"/>
        <w:gridCol w:w="1308"/>
        <w:gridCol w:w="1093"/>
        <w:gridCol w:w="1398"/>
        <w:gridCol w:w="1187"/>
        <w:gridCol w:w="997"/>
        <w:gridCol w:w="2178"/>
      </w:tblGrid>
      <w:tr w:rsidR="003B3534" w:rsidRPr="00AD771D" w:rsidTr="003B3534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AD771D" w:rsidRDefault="00445B8A" w:rsidP="00445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7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Variety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AD771D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7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8E" w:rsidRDefault="00445B8A" w:rsidP="00F76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7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Height</w:t>
            </w:r>
          </w:p>
          <w:p w:rsidR="003929D5" w:rsidRPr="00AD771D" w:rsidRDefault="003929D5" w:rsidP="00F76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(ft.)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68E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7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Width</w:t>
            </w:r>
          </w:p>
          <w:p w:rsidR="00445B8A" w:rsidRPr="00AD771D" w:rsidRDefault="003929D5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(ft.)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AD771D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7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Habit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AD771D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7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Mildew Resistance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AD771D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7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Interesting bark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F7668E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Fall</w:t>
            </w:r>
          </w:p>
          <w:p w:rsidR="00445B8A" w:rsidRPr="00AD771D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7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F7668E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Approximate</w:t>
            </w:r>
          </w:p>
          <w:p w:rsidR="00445B8A" w:rsidRPr="00AD771D" w:rsidRDefault="00F7668E" w:rsidP="00F766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Pr="00F7668E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flowering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445B8A" w:rsidP="00F76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7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Avg</w:t>
            </w:r>
            <w:r w:rsidR="00F7668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 Days</w:t>
            </w:r>
          </w:p>
          <w:p w:rsidR="00445B8A" w:rsidRPr="00AD771D" w:rsidRDefault="00F7668E" w:rsidP="00F76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7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in </w:t>
            </w:r>
            <w:r w:rsidR="00445B8A" w:rsidRPr="00AD77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Bloom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AD771D" w:rsidRDefault="00445B8A" w:rsidP="00445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77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Other Notes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Acoma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Whit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D0E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D0E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preading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9A7FD7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Purple/</w:t>
            </w:r>
            <w:r w:rsidR="00AD771D" w:rsidRPr="0075438A">
              <w:rPr>
                <w:rFonts w:ascii="Arial" w:eastAsia="Times New Roman" w:hAnsi="Arial" w:cs="Arial"/>
                <w:sz w:val="20"/>
                <w:szCs w:val="20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Late 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June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3929D5" w:rsidP="00F76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Repeat bloomer</w:t>
            </w:r>
            <w:r w:rsidR="00AD771D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</w:p>
          <w:p w:rsidR="00445B8A" w:rsidRPr="0075438A" w:rsidRDefault="003929D5" w:rsidP="00F76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istinctive horizontal branching.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Arapaho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Maroon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Mid 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June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8D0EA8" w:rsidP="00F76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Fast growing</w:t>
            </w:r>
          </w:p>
          <w:p w:rsidR="00445B8A" w:rsidRPr="0075438A" w:rsidRDefault="003929D5" w:rsidP="00F76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aroon foliage.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Basham's Party Pink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Lavender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30+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D0E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D0E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F7668E" w:rsidP="00F76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Tall</w:t>
            </w:r>
          </w:p>
          <w:p w:rsidR="00F7668E" w:rsidRPr="0075438A" w:rsidRDefault="00F7668E" w:rsidP="00F76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Broad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Orange/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Late 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June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7543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Fast grow</w:t>
            </w:r>
            <w:r w:rsidR="008D0EA8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Catawba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Violet purple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3929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929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Orange/Red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Mid 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July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8D0EA8" w:rsidP="00F76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Makes a dense tree</w:t>
            </w:r>
          </w:p>
          <w:p w:rsidR="00F7668E" w:rsidRDefault="008D0EA8" w:rsidP="00F76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Intense flower color</w:t>
            </w:r>
          </w:p>
          <w:p w:rsidR="00445B8A" w:rsidRPr="0075438A" w:rsidRDefault="003929D5" w:rsidP="00F76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est purple crape.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Centennial Spirit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Dark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Red/</w:t>
            </w:r>
            <w:r w:rsidR="00AD771D" w:rsidRPr="0075438A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Late 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June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AD771D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Good red</w:t>
            </w:r>
            <w:r w:rsidR="008D0EA8">
              <w:rPr>
                <w:rFonts w:ascii="Arial" w:eastAsia="Times New Roman" w:hAnsi="Arial" w:cs="Arial"/>
                <w:sz w:val="20"/>
                <w:szCs w:val="20"/>
              </w:rPr>
              <w:t xml:space="preserve"> color</w:t>
            </w:r>
          </w:p>
          <w:p w:rsidR="00445B8A" w:rsidRPr="0075438A" w:rsidRDefault="003929D5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lmost columnar</w:t>
            </w:r>
            <w:r w:rsidR="00AD771D">
              <w:rPr>
                <w:rFonts w:ascii="Arial" w:eastAsia="Times New Roman" w:hAnsi="Arial" w:cs="Arial"/>
                <w:sz w:val="20"/>
                <w:szCs w:val="20"/>
              </w:rPr>
              <w:t xml:space="preserve"> habit.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Dynamite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True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D0E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8D0EA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F7668E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Broad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Red/</w:t>
            </w:r>
            <w:r w:rsidR="00AD771D" w:rsidRPr="0075438A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Mid 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July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8D0EA8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Fast growing</w:t>
            </w:r>
          </w:p>
          <w:p w:rsidR="00445B8A" w:rsidRPr="0075438A" w:rsidRDefault="003929D5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he very best red tree form.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Muskogee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Lavender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F7668E" w:rsidP="00F76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Tall</w:t>
            </w:r>
          </w:p>
          <w:p w:rsidR="00445B8A" w:rsidRPr="0075438A" w:rsidRDefault="00F7668E" w:rsidP="00F76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Broad</w:t>
            </w:r>
            <w:r w:rsidR="00AD771D"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Red/Yellow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Mid 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June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3929D5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Fast</w:t>
            </w:r>
            <w:r w:rsidR="008D0EA8">
              <w:rPr>
                <w:rFonts w:ascii="Arial" w:eastAsia="Times New Roman" w:hAnsi="Arial" w:cs="Arial"/>
                <w:sz w:val="20"/>
                <w:szCs w:val="20"/>
              </w:rPr>
              <w:t>est growing</w:t>
            </w:r>
          </w:p>
          <w:p w:rsidR="00F7668E" w:rsidRDefault="008D0EA8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Good repeat blooming</w:t>
            </w:r>
          </w:p>
          <w:p w:rsidR="00445B8A" w:rsidRPr="0075438A" w:rsidRDefault="003929D5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xcellent street tree.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Natchez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F7668E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Tall</w:t>
            </w:r>
          </w:p>
          <w:p w:rsidR="00445B8A" w:rsidRPr="0075438A" w:rsidRDefault="00F7668E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Broad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Best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Red/</w:t>
            </w:r>
            <w:r w:rsidR="00AD771D" w:rsidRPr="0075438A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Mid 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June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9A7FD7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Fast grow</w:t>
            </w:r>
            <w:r w:rsidR="008D0EA8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</w:p>
          <w:p w:rsidR="00F7668E" w:rsidRDefault="008D0EA8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Big blooms</w:t>
            </w:r>
          </w:p>
          <w:p w:rsidR="00F7668E" w:rsidRDefault="008D0EA8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Best bark</w:t>
            </w:r>
          </w:p>
          <w:p w:rsidR="00445B8A" w:rsidRPr="0075438A" w:rsidRDefault="003929D5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ets the standard for all crapes.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Pink Velour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Bright pink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2944CD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Dark 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Late 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June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8D0EA8" w:rsidP="00392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Excellent hedge</w:t>
            </w:r>
          </w:p>
          <w:p w:rsidR="00445B8A" w:rsidRPr="0075438A" w:rsidRDefault="003929D5" w:rsidP="003929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ine colored foliage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Raspberry Sundae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Pink/white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Columnar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Orange/Red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Mid 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July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F7668E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growth is burgundy colored</w:t>
            </w:r>
          </w:p>
          <w:p w:rsidR="00445B8A" w:rsidRPr="0075438A" w:rsidRDefault="00F7668E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Fragrant flowers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Red Rocket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Cherry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3929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3929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F7668E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Red/</w:t>
            </w:r>
            <w:r w:rsidR="00AD771D" w:rsidRPr="0075438A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Mid 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July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F7668E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Vigorous grower</w:t>
            </w:r>
          </w:p>
          <w:p w:rsidR="00445B8A" w:rsidRPr="0075438A" w:rsidRDefault="00F7668E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20-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inch flower spikes.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Sarah's Favorite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Orange 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Mid 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July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B8A" w:rsidRPr="0075438A" w:rsidRDefault="00445B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F7668E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Very cold hardy</w:t>
            </w:r>
          </w:p>
          <w:p w:rsidR="00445B8A" w:rsidRPr="0075438A" w:rsidRDefault="003929D5" w:rsidP="00445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445B8A" w:rsidRPr="0075438A">
              <w:rPr>
                <w:rFonts w:ascii="Arial" w:eastAsia="Times New Roman" w:hAnsi="Arial" w:cs="Arial"/>
                <w:sz w:val="20"/>
                <w:szCs w:val="20"/>
              </w:rPr>
              <w:t>eedling from Natchez.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Sioux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Pink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Great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Maroon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Late </w:t>
            </w:r>
            <w:r w:rsidR="0075438A" w:rsidRPr="0075438A">
              <w:rPr>
                <w:rFonts w:ascii="Arial" w:eastAsia="Times New Roman" w:hAnsi="Arial" w:cs="Arial"/>
                <w:sz w:val="20"/>
                <w:szCs w:val="20"/>
              </w:rPr>
              <w:t>July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F7668E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Fast growing</w:t>
            </w:r>
          </w:p>
          <w:p w:rsidR="00F7668E" w:rsidRDefault="003929D5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F7668E">
              <w:rPr>
                <w:rFonts w:ascii="Arial" w:eastAsia="Times New Roman" w:hAnsi="Arial" w:cs="Arial"/>
                <w:sz w:val="20"/>
                <w:szCs w:val="20"/>
              </w:rPr>
              <w:t>lowers don't fade</w:t>
            </w:r>
          </w:p>
          <w:p w:rsidR="00F7668E" w:rsidRDefault="00F7668E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Great fall color</w:t>
            </w:r>
          </w:p>
          <w:p w:rsidR="0075438A" w:rsidRPr="0075438A" w:rsidRDefault="00F7668E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75438A" w:rsidRPr="0075438A">
              <w:rPr>
                <w:rFonts w:ascii="Arial" w:eastAsia="Times New Roman" w:hAnsi="Arial" w:cs="Arial"/>
                <w:sz w:val="20"/>
                <w:szCs w:val="20"/>
              </w:rPr>
              <w:t>reat in a tight spot.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Tonto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75438A" w:rsidRPr="0075438A">
              <w:rPr>
                <w:rFonts w:ascii="Arial" w:eastAsia="Times New Roman" w:hAnsi="Arial" w:cs="Arial"/>
                <w:sz w:val="20"/>
                <w:szCs w:val="20"/>
              </w:rPr>
              <w:t>uchsia 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Rounded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Maroon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Mid </w:t>
            </w:r>
            <w:r w:rsidR="0075438A" w:rsidRPr="0075438A">
              <w:rPr>
                <w:rFonts w:ascii="Arial" w:eastAsia="Times New Roman" w:hAnsi="Arial" w:cs="Arial"/>
                <w:sz w:val="20"/>
                <w:szCs w:val="20"/>
              </w:rPr>
              <w:t>July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F7668E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Fast growing</w:t>
            </w:r>
          </w:p>
          <w:p w:rsidR="0075438A" w:rsidRPr="0075438A" w:rsidRDefault="00F7668E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75438A" w:rsidRPr="0075438A">
              <w:rPr>
                <w:rFonts w:ascii="Arial" w:eastAsia="Times New Roman" w:hAnsi="Arial" w:cs="Arial"/>
                <w:sz w:val="20"/>
                <w:szCs w:val="20"/>
              </w:rPr>
              <w:t>akes a nice hedge.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Tuscarora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Coral pink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Broad </w:t>
            </w:r>
          </w:p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Vase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Red 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Early </w:t>
            </w:r>
            <w:r w:rsidR="0075438A" w:rsidRPr="0075438A">
              <w:rPr>
                <w:rFonts w:ascii="Arial" w:eastAsia="Times New Roman" w:hAnsi="Arial" w:cs="Arial"/>
                <w:sz w:val="20"/>
                <w:szCs w:val="20"/>
              </w:rPr>
              <w:t>July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8A" w:rsidRPr="0075438A" w:rsidRDefault="0075438A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Superior flowers.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Twilight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Purple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3929D5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F7668E" w:rsidP="00F76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Upright</w:t>
            </w:r>
          </w:p>
          <w:p w:rsidR="0075438A" w:rsidRPr="0075438A" w:rsidRDefault="00AD771D" w:rsidP="00F76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Broad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Fair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Mid </w:t>
            </w:r>
            <w:r w:rsidR="0075438A" w:rsidRPr="0075438A">
              <w:rPr>
                <w:rFonts w:ascii="Arial" w:eastAsia="Times New Roman" w:hAnsi="Arial" w:cs="Arial"/>
                <w:sz w:val="20"/>
                <w:szCs w:val="20"/>
              </w:rPr>
              <w:t>July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3929D5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Great flower </w:t>
            </w:r>
            <w:r w:rsidR="00F7668E">
              <w:rPr>
                <w:rFonts w:ascii="Arial" w:eastAsia="Times New Roman" w:hAnsi="Arial" w:cs="Arial"/>
                <w:sz w:val="20"/>
                <w:szCs w:val="20"/>
              </w:rPr>
              <w:t>color.</w:t>
            </w:r>
          </w:p>
          <w:p w:rsidR="0075438A" w:rsidRPr="0075438A" w:rsidRDefault="00F7668E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Great </w:t>
            </w:r>
            <w:r w:rsidR="0075438A" w:rsidRPr="0075438A">
              <w:rPr>
                <w:rFonts w:ascii="Arial" w:eastAsia="Times New Roman" w:hAnsi="Arial" w:cs="Arial"/>
                <w:sz w:val="20"/>
                <w:szCs w:val="20"/>
              </w:rPr>
              <w:t>fall color.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Velma's Royal Delight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Magenta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Rounded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Fair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Orange Yellow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Mid </w:t>
            </w:r>
            <w:r w:rsidR="0075438A" w:rsidRPr="0075438A">
              <w:rPr>
                <w:rFonts w:ascii="Arial" w:eastAsia="Times New Roman" w:hAnsi="Arial" w:cs="Arial"/>
                <w:sz w:val="20"/>
                <w:szCs w:val="20"/>
              </w:rPr>
              <w:t>June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3929D5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Amazing flower color; </w:t>
            </w:r>
          </w:p>
          <w:p w:rsidR="0075438A" w:rsidRPr="0075438A" w:rsidRDefault="003929D5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75438A" w:rsidRPr="0075438A">
              <w:rPr>
                <w:rFonts w:ascii="Arial" w:eastAsia="Times New Roman" w:hAnsi="Arial" w:cs="Arial"/>
                <w:sz w:val="20"/>
                <w:szCs w:val="20"/>
              </w:rPr>
              <w:t>akes a nice hedge.</w:t>
            </w:r>
          </w:p>
        </w:tc>
      </w:tr>
      <w:tr w:rsidR="003B3534" w:rsidRPr="0075438A" w:rsidTr="003B353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Zuni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La</w:t>
            </w:r>
            <w:r w:rsidR="0075438A" w:rsidRPr="0075438A">
              <w:rPr>
                <w:rFonts w:ascii="Arial" w:eastAsia="Times New Roman" w:hAnsi="Arial" w:cs="Arial"/>
                <w:sz w:val="20"/>
                <w:szCs w:val="20"/>
              </w:rPr>
              <w:t>vender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3929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Rounded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AD771D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Red Orange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3929D5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 xml:space="preserve">Early </w:t>
            </w:r>
            <w:r w:rsidR="0075438A" w:rsidRPr="0075438A">
              <w:rPr>
                <w:rFonts w:ascii="Arial" w:eastAsia="Times New Roman" w:hAnsi="Arial" w:cs="Arial"/>
                <w:sz w:val="20"/>
                <w:szCs w:val="20"/>
              </w:rPr>
              <w:t>July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8A" w:rsidRPr="0075438A" w:rsidRDefault="0075438A" w:rsidP="00754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438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68E" w:rsidRDefault="003929D5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</w:t>
            </w:r>
            <w:r w:rsidR="00F7668E">
              <w:rPr>
                <w:rFonts w:ascii="Arial" w:eastAsia="Times New Roman" w:hAnsi="Arial" w:cs="Arial"/>
                <w:sz w:val="20"/>
                <w:szCs w:val="20"/>
              </w:rPr>
              <w:t>peat blooming</w:t>
            </w:r>
          </w:p>
          <w:p w:rsidR="00F7668E" w:rsidRDefault="00F7668E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Great fall color</w:t>
            </w:r>
          </w:p>
          <w:p w:rsidR="0075438A" w:rsidRPr="0075438A" w:rsidRDefault="003929D5" w:rsidP="00747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75438A" w:rsidRPr="0075438A">
              <w:rPr>
                <w:rFonts w:ascii="Arial" w:eastAsia="Times New Roman" w:hAnsi="Arial" w:cs="Arial"/>
                <w:sz w:val="20"/>
                <w:szCs w:val="20"/>
              </w:rPr>
              <w:t>lossy foliage.</w:t>
            </w:r>
          </w:p>
        </w:tc>
      </w:tr>
    </w:tbl>
    <w:p w:rsidR="008D0EA8" w:rsidRPr="00AD771D" w:rsidRDefault="008D0EA8" w:rsidP="003B3534">
      <w:pPr>
        <w:spacing w:before="240" w:after="120" w:line="240" w:lineRule="auto"/>
        <w:rPr>
          <w:rFonts w:ascii="Arial" w:hAnsi="Arial" w:cs="Arial"/>
          <w:b/>
          <w:sz w:val="20"/>
          <w:szCs w:val="20"/>
        </w:rPr>
      </w:pPr>
      <w:r w:rsidRPr="00AD771D">
        <w:rPr>
          <w:rFonts w:ascii="Arial" w:hAnsi="Arial" w:cs="Arial"/>
          <w:b/>
          <w:sz w:val="20"/>
          <w:szCs w:val="20"/>
        </w:rPr>
        <w:t>Crape Myrtles are roughly grouped into categories by their mature height.</w:t>
      </w:r>
    </w:p>
    <w:p w:rsidR="008D0EA8" w:rsidRDefault="008D0EA8" w:rsidP="00F9130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AD771D">
        <w:rPr>
          <w:rFonts w:ascii="Arial" w:hAnsi="Arial" w:cs="Arial"/>
          <w:b/>
          <w:sz w:val="20"/>
          <w:szCs w:val="20"/>
        </w:rPr>
        <w:t>Miniatures</w:t>
      </w:r>
    </w:p>
    <w:p w:rsidR="008D0EA8" w:rsidRPr="008D0EA8" w:rsidRDefault="008D0EA8" w:rsidP="00F9130D">
      <w:pPr>
        <w:spacing w:after="12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8D0EA8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 xml:space="preserve">are weeping in form, usually up to 3-feet </w:t>
      </w:r>
      <w:r w:rsidRPr="008D0EA8">
        <w:rPr>
          <w:rFonts w:ascii="Arial" w:hAnsi="Arial" w:cs="Arial"/>
          <w:sz w:val="20"/>
          <w:szCs w:val="20"/>
        </w:rPr>
        <w:t>or less, use as a small shrub.</w:t>
      </w:r>
    </w:p>
    <w:p w:rsidR="008D0EA8" w:rsidRPr="008D0EA8" w:rsidRDefault="008D0EA8" w:rsidP="00F9130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AD771D">
        <w:rPr>
          <w:rFonts w:ascii="Arial" w:hAnsi="Arial" w:cs="Arial"/>
          <w:b/>
          <w:sz w:val="20"/>
          <w:szCs w:val="20"/>
        </w:rPr>
        <w:t>Dwarf</w:t>
      </w:r>
    </w:p>
    <w:p w:rsidR="008D0EA8" w:rsidRPr="008D0EA8" w:rsidRDefault="008D0EA8" w:rsidP="00F9130D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Range from 3- to 6-feet tall</w:t>
      </w:r>
      <w:r w:rsidRPr="00AD771D">
        <w:rPr>
          <w:rFonts w:ascii="Arial" w:hAnsi="Arial" w:cs="Arial"/>
          <w:sz w:val="20"/>
          <w:szCs w:val="20"/>
        </w:rPr>
        <w:t>, most are upright or have a rounded shape, great accents or hedges.</w:t>
      </w:r>
    </w:p>
    <w:p w:rsidR="008D0EA8" w:rsidRPr="008D0EA8" w:rsidRDefault="008D0EA8" w:rsidP="00F9130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AD771D">
        <w:rPr>
          <w:rFonts w:ascii="Arial" w:hAnsi="Arial" w:cs="Arial"/>
          <w:b/>
          <w:sz w:val="20"/>
          <w:szCs w:val="20"/>
        </w:rPr>
        <w:t>Intermediate</w:t>
      </w:r>
    </w:p>
    <w:p w:rsidR="008D0EA8" w:rsidRPr="008D0EA8" w:rsidRDefault="008D0EA8" w:rsidP="00F9130D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Range</w:t>
      </w:r>
      <w:r w:rsidRPr="00AD771D">
        <w:rPr>
          <w:rFonts w:ascii="Arial" w:hAnsi="Arial" w:cs="Arial"/>
          <w:sz w:val="20"/>
          <w:szCs w:val="20"/>
        </w:rPr>
        <w:t xml:space="preserve"> from 6</w:t>
      </w:r>
      <w:r>
        <w:rPr>
          <w:rFonts w:ascii="Arial" w:hAnsi="Arial" w:cs="Arial"/>
          <w:sz w:val="20"/>
          <w:szCs w:val="20"/>
        </w:rPr>
        <w:t>- to 12-feet tall</w:t>
      </w:r>
      <w:r w:rsidRPr="00AD771D">
        <w:rPr>
          <w:rFonts w:ascii="Arial" w:hAnsi="Arial" w:cs="Arial"/>
          <w:sz w:val="20"/>
          <w:szCs w:val="20"/>
        </w:rPr>
        <w:t>, use as focal point, accent or as a tall hedge.</w:t>
      </w:r>
    </w:p>
    <w:p w:rsidR="008D0EA8" w:rsidRPr="008D0EA8" w:rsidRDefault="008D0EA8" w:rsidP="00F9130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AD771D">
        <w:rPr>
          <w:rFonts w:ascii="Arial" w:hAnsi="Arial" w:cs="Arial"/>
          <w:b/>
          <w:sz w:val="20"/>
          <w:szCs w:val="20"/>
        </w:rPr>
        <w:t>Tall</w:t>
      </w:r>
    </w:p>
    <w:p w:rsidR="008D0EA8" w:rsidRPr="008D0EA8" w:rsidRDefault="008D0EA8" w:rsidP="00F9130D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15-</w:t>
      </w:r>
      <w:r w:rsidRPr="00AD77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gramStart"/>
      <w:r w:rsidRPr="00AD771D">
        <w:rPr>
          <w:rFonts w:ascii="Arial" w:hAnsi="Arial" w:cs="Arial"/>
          <w:sz w:val="20"/>
          <w:szCs w:val="20"/>
        </w:rPr>
        <w:t>or</w:t>
      </w:r>
      <w:proofErr w:type="gramEnd"/>
      <w:r w:rsidRPr="00AD771D">
        <w:rPr>
          <w:rFonts w:ascii="Arial" w:hAnsi="Arial" w:cs="Arial"/>
          <w:sz w:val="20"/>
          <w:szCs w:val="20"/>
        </w:rPr>
        <w:t xml:space="preserve"> more</w:t>
      </w:r>
      <w:r>
        <w:rPr>
          <w:rFonts w:ascii="Arial" w:hAnsi="Arial" w:cs="Arial"/>
          <w:sz w:val="20"/>
          <w:szCs w:val="20"/>
        </w:rPr>
        <w:t>) feet tall</w:t>
      </w:r>
      <w:r w:rsidRPr="00AD771D">
        <w:rPr>
          <w:rFonts w:ascii="Arial" w:hAnsi="Arial" w:cs="Arial"/>
          <w:sz w:val="20"/>
          <w:szCs w:val="20"/>
        </w:rPr>
        <w:t>, these are considered to be a small to medium sized tree.</w:t>
      </w:r>
    </w:p>
    <w:p w:rsidR="008D0EA8" w:rsidRDefault="008D0EA8" w:rsidP="003B353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AD771D">
        <w:rPr>
          <w:rFonts w:ascii="Arial" w:hAnsi="Arial" w:cs="Arial"/>
          <w:b/>
          <w:sz w:val="20"/>
          <w:szCs w:val="20"/>
        </w:rPr>
        <w:t xml:space="preserve">FYI:  </w:t>
      </w:r>
      <w:r w:rsidRPr="008D0EA8">
        <w:rPr>
          <w:rFonts w:ascii="Arial" w:hAnsi="Arial" w:cs="Arial"/>
          <w:sz w:val="20"/>
          <w:szCs w:val="20"/>
        </w:rPr>
        <w:t>Single trunk Crapes Myrtles are referred to as “standards”, more than 1 trunk is called a multi-trunk</w:t>
      </w:r>
      <w:r w:rsidRPr="00AD771D">
        <w:rPr>
          <w:rFonts w:ascii="Arial" w:hAnsi="Arial" w:cs="Arial"/>
          <w:b/>
          <w:sz w:val="20"/>
          <w:szCs w:val="20"/>
        </w:rPr>
        <w:t>.</w:t>
      </w:r>
    </w:p>
    <w:p w:rsidR="00153CE0" w:rsidRDefault="00153CE0" w:rsidP="003B3534">
      <w:pPr>
        <w:tabs>
          <w:tab w:val="left" w:pos="5760"/>
          <w:tab w:val="left" w:pos="7200"/>
          <w:tab w:val="right" w:pos="14220"/>
        </w:tabs>
        <w:spacing w:before="720" w:after="120" w:line="240" w:lineRule="auto"/>
        <w:rPr>
          <w:rFonts w:ascii="Arial" w:hAnsi="Arial" w:cs="Arial"/>
          <w:b/>
          <w:sz w:val="20"/>
          <w:szCs w:val="20"/>
        </w:rPr>
      </w:pPr>
      <w:r w:rsidRPr="00153CE0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1828800" cy="457200"/>
            <wp:effectExtent l="19050" t="0" r="0" b="0"/>
            <wp:docPr id="2" name="Picture 4" descr="RCW-bann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CW-banner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r w:rsidRPr="00153CE0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3" name="Picture 5" descr="facebook-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-butt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r w:rsidRPr="00153CE0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457200" cy="457200"/>
            <wp:effectExtent l="19050" t="0" r="0" b="0"/>
            <wp:docPr id="4" name="Picture 6" descr="twitter-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itter-but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ab/>
      </w:r>
      <w:r w:rsidRPr="00153CE0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1381125" cy="457200"/>
            <wp:effectExtent l="19050" t="0" r="9525" b="0"/>
            <wp:docPr id="5" name="Picture 7" descr="rcw-sprou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cw-sprouting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3CE0" w:rsidSect="003B3534">
      <w:headerReference w:type="default" r:id="rId12"/>
      <w:footerReference w:type="default" r:id="rId13"/>
      <w:pgSz w:w="15840" w:h="12240" w:orient="landscape" w:code="1"/>
      <w:pgMar w:top="2160" w:right="79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37F" w:rsidRDefault="004E737F" w:rsidP="006866CE">
      <w:pPr>
        <w:spacing w:after="0" w:line="240" w:lineRule="auto"/>
      </w:pPr>
      <w:r>
        <w:separator/>
      </w:r>
    </w:p>
  </w:endnote>
  <w:endnote w:type="continuationSeparator" w:id="0">
    <w:p w:rsidR="004E737F" w:rsidRDefault="004E737F" w:rsidP="0068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bway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CE0" w:rsidRDefault="00153CE0" w:rsidP="003B3534">
    <w:pPr>
      <w:tabs>
        <w:tab w:val="center" w:pos="6480"/>
        <w:tab w:val="right" w:pos="14220"/>
      </w:tabs>
      <w:spacing w:after="0" w:line="240" w:lineRule="auto"/>
      <w:contextualSpacing/>
    </w:pPr>
    <w:r>
      <w:t>15809 Tomball Parkway</w:t>
    </w:r>
    <w:r>
      <w:tab/>
    </w:r>
    <w:r w:rsidR="006866CE">
      <w:t>281-440-5161</w:t>
    </w:r>
    <w:r>
      <w:tab/>
      <w:t xml:space="preserve">Page </w:t>
    </w:r>
    <w:fldSimple w:instr=" PAGE   \* MERGEFORMAT ">
      <w:r w:rsidR="00BA60ED">
        <w:rPr>
          <w:noProof/>
        </w:rPr>
        <w:t>1</w:t>
      </w:r>
    </w:fldSimple>
    <w:r>
      <w:t xml:space="preserve"> of </w:t>
    </w:r>
    <w:fldSimple w:instr=" NUMPAGES   \* MERGEFORMAT ">
      <w:r w:rsidR="00BA60ED">
        <w:rPr>
          <w:noProof/>
        </w:rPr>
        <w:t>2</w:t>
      </w:r>
    </w:fldSimple>
  </w:p>
  <w:p w:rsidR="006866CE" w:rsidRDefault="00153CE0" w:rsidP="00F9130D">
    <w:pPr>
      <w:tabs>
        <w:tab w:val="center" w:pos="6480"/>
        <w:tab w:val="right" w:pos="14670"/>
      </w:tabs>
      <w:spacing w:after="0" w:line="240" w:lineRule="auto"/>
      <w:contextualSpacing/>
    </w:pPr>
    <w:r>
      <w:t>Houston, TX 77086</w:t>
    </w:r>
    <w:r w:rsidR="00F9130D">
      <w:tab/>
      <w:t>www.rcwnurseries.com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37F" w:rsidRDefault="004E737F" w:rsidP="006866CE">
      <w:pPr>
        <w:spacing w:after="0" w:line="240" w:lineRule="auto"/>
      </w:pPr>
      <w:r>
        <w:separator/>
      </w:r>
    </w:p>
  </w:footnote>
  <w:footnote w:type="continuationSeparator" w:id="0">
    <w:p w:rsidR="004E737F" w:rsidRDefault="004E737F" w:rsidP="0068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37" w:rsidRPr="00F9130D" w:rsidRDefault="00F9130D" w:rsidP="00F9130D">
    <w:pPr>
      <w:tabs>
        <w:tab w:val="center" w:pos="7650"/>
        <w:tab w:val="right" w:pos="14400"/>
      </w:tabs>
      <w:spacing w:before="600" w:after="0" w:line="240" w:lineRule="auto"/>
      <w:ind w:left="1526"/>
      <w:jc w:val="center"/>
      <w:outlineLvl w:val="0"/>
      <w:rPr>
        <w:rFonts w:ascii="Subway" w:hAnsi="Subway"/>
        <w:b/>
        <w:sz w:val="40"/>
        <w:szCs w:val="40"/>
      </w:rPr>
    </w:pPr>
    <w:r w:rsidRPr="00F9130D">
      <w:rPr>
        <w:rFonts w:ascii="Subway" w:hAnsi="Subway"/>
        <w:b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0</wp:posOffset>
          </wp:positionV>
          <wp:extent cx="803275" cy="914400"/>
          <wp:effectExtent l="19050" t="0" r="0" b="0"/>
          <wp:wrapSquare wrapText="bothSides"/>
          <wp:docPr id="9" name="Picture 1" descr="bud-with-shovel-117x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d-with-shovel-117x1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6CE" w:rsidRPr="00F9130D">
      <w:rPr>
        <w:rFonts w:ascii="Subway" w:hAnsi="Subway"/>
        <w:b/>
        <w:sz w:val="40"/>
        <w:szCs w:val="40"/>
      </w:rPr>
      <w:t>RCW Nurseries, Inc.</w:t>
    </w:r>
    <w:r w:rsidR="006866CE" w:rsidRPr="00F9130D">
      <w:rPr>
        <w:rFonts w:ascii="Subway" w:hAnsi="Subway"/>
        <w:b/>
        <w:sz w:val="40"/>
        <w:szCs w:val="40"/>
      </w:rPr>
      <w:tab/>
      <w:t>2011 – 2012</w:t>
    </w:r>
    <w:r w:rsidR="006866CE" w:rsidRPr="00F9130D">
      <w:rPr>
        <w:rFonts w:ascii="Subway" w:hAnsi="Subway"/>
        <w:b/>
        <w:sz w:val="40"/>
        <w:szCs w:val="40"/>
      </w:rPr>
      <w:tab/>
    </w:r>
    <w:r w:rsidR="00940539" w:rsidRPr="00F9130D">
      <w:rPr>
        <w:rFonts w:ascii="Subway" w:hAnsi="Subway"/>
        <w:b/>
        <w:sz w:val="40"/>
        <w:szCs w:val="40"/>
      </w:rPr>
      <w:t xml:space="preserve">Crape Myrtle </w:t>
    </w:r>
    <w:r w:rsidR="006866CE" w:rsidRPr="00F9130D">
      <w:rPr>
        <w:rFonts w:ascii="Subway" w:hAnsi="Subway"/>
        <w:b/>
        <w:sz w:val="40"/>
        <w:szCs w:val="40"/>
      </w:rPr>
      <w:t>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53F"/>
    <w:multiLevelType w:val="hybridMultilevel"/>
    <w:tmpl w:val="60C8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866CE"/>
    <w:rsid w:val="00077E04"/>
    <w:rsid w:val="00153CE0"/>
    <w:rsid w:val="001914C7"/>
    <w:rsid w:val="002944CD"/>
    <w:rsid w:val="002E5391"/>
    <w:rsid w:val="003929D5"/>
    <w:rsid w:val="003B3534"/>
    <w:rsid w:val="00445B8A"/>
    <w:rsid w:val="004E737F"/>
    <w:rsid w:val="005B4137"/>
    <w:rsid w:val="00656921"/>
    <w:rsid w:val="006866CE"/>
    <w:rsid w:val="006B6B51"/>
    <w:rsid w:val="0075438A"/>
    <w:rsid w:val="007A2F02"/>
    <w:rsid w:val="008D0EA8"/>
    <w:rsid w:val="00940539"/>
    <w:rsid w:val="009469C1"/>
    <w:rsid w:val="009965CD"/>
    <w:rsid w:val="009A7FD7"/>
    <w:rsid w:val="00AA7810"/>
    <w:rsid w:val="00AD771D"/>
    <w:rsid w:val="00B57678"/>
    <w:rsid w:val="00BA60ED"/>
    <w:rsid w:val="00BD5429"/>
    <w:rsid w:val="00CC27B7"/>
    <w:rsid w:val="00CE5BE5"/>
    <w:rsid w:val="00E21116"/>
    <w:rsid w:val="00F7668E"/>
    <w:rsid w:val="00F9130D"/>
    <w:rsid w:val="00F96777"/>
    <w:rsid w:val="00FA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6CE"/>
  </w:style>
  <w:style w:type="paragraph" w:styleId="Footer">
    <w:name w:val="footer"/>
    <w:basedOn w:val="Normal"/>
    <w:link w:val="FooterChar"/>
    <w:uiPriority w:val="99"/>
    <w:semiHidden/>
    <w:unhideWhenUsed/>
    <w:rsid w:val="00686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6CE"/>
  </w:style>
  <w:style w:type="paragraph" w:styleId="ListParagraph">
    <w:name w:val="List Paragraph"/>
    <w:basedOn w:val="Normal"/>
    <w:uiPriority w:val="34"/>
    <w:qFormat/>
    <w:rsid w:val="002E5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CC6CC-B326-45D3-8F04-45970661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Audrone Matutis</cp:lastModifiedBy>
  <cp:revision>6</cp:revision>
  <cp:lastPrinted>2011-07-03T21:18:00Z</cp:lastPrinted>
  <dcterms:created xsi:type="dcterms:W3CDTF">2012-11-11T22:06:00Z</dcterms:created>
  <dcterms:modified xsi:type="dcterms:W3CDTF">2012-11-11T22:31:00Z</dcterms:modified>
</cp:coreProperties>
</file>